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1F" w:rsidRPr="002E0269" w:rsidRDefault="00335B1F" w:rsidP="00335B1F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Cs/>
          <w:szCs w:val="24"/>
          <w:lang w:eastAsia="hu-HU"/>
        </w:rPr>
      </w:pPr>
    </w:p>
    <w:p w:rsidR="00335B1F" w:rsidRPr="002E0269" w:rsidRDefault="00335B1F" w:rsidP="00335B1F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Cs/>
          <w:szCs w:val="24"/>
          <w:lang w:eastAsia="hu-HU"/>
        </w:rPr>
      </w:pPr>
      <w:r w:rsidRPr="002E0269">
        <w:rPr>
          <w:rFonts w:eastAsia="Times New Roman" w:cs="Times New Roman"/>
          <w:bCs/>
          <w:szCs w:val="24"/>
          <w:lang w:eastAsia="hu-HU"/>
        </w:rPr>
        <w:t>Tisztelt Szülők!</w:t>
      </w:r>
    </w:p>
    <w:p w:rsidR="00335B1F" w:rsidRPr="002E0269" w:rsidRDefault="00335B1F" w:rsidP="00335B1F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Cs/>
          <w:szCs w:val="24"/>
          <w:lang w:eastAsia="hu-HU"/>
        </w:rPr>
      </w:pPr>
    </w:p>
    <w:p w:rsidR="002E0269" w:rsidRDefault="002E0269" w:rsidP="002E0269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 New Roman"/>
          <w:bCs/>
          <w:szCs w:val="24"/>
          <w:lang w:eastAsia="hu-HU"/>
        </w:rPr>
      </w:pPr>
      <w:r w:rsidRPr="002E0269">
        <w:rPr>
          <w:rFonts w:eastAsia="Times New Roman" w:cs="Times New Roman"/>
          <w:bCs/>
          <w:szCs w:val="24"/>
          <w:lang w:eastAsia="hu-HU"/>
        </w:rPr>
        <w:t>Az Emberi Erőforrások Minisztériuma 37/2014. (IV.30.) rendeletében szabályozta a közétkeztetésre vonatkozó táplálkozás-egészségügyi előírásokat. A rendelet többszöri halasztást követően 2015. január 3-tól lépett hatályba, de nyolc hónap türelmi időt engedélyezett.</w:t>
      </w:r>
      <w:r>
        <w:rPr>
          <w:rFonts w:eastAsia="Times New Roman" w:cs="Times New Roman"/>
          <w:bCs/>
          <w:szCs w:val="24"/>
          <w:lang w:eastAsia="hu-HU"/>
        </w:rPr>
        <w:t xml:space="preserve"> Így 2015. szeptember 1-től kötelezően alkalmazni kell az új előírásokat.</w:t>
      </w:r>
    </w:p>
    <w:p w:rsidR="004D34B9" w:rsidRDefault="002E0269" w:rsidP="002E0269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 xml:space="preserve">A rendeletben szereplő nyersanyag </w:t>
      </w:r>
      <w:proofErr w:type="spellStart"/>
      <w:r>
        <w:rPr>
          <w:rFonts w:eastAsia="Times New Roman" w:cs="Times New Roman"/>
          <w:bCs/>
          <w:szCs w:val="24"/>
          <w:lang w:eastAsia="hu-HU"/>
        </w:rPr>
        <w:t>kiszabati</w:t>
      </w:r>
      <w:proofErr w:type="spellEnd"/>
      <w:r>
        <w:rPr>
          <w:rFonts w:eastAsia="Times New Roman" w:cs="Times New Roman"/>
          <w:bCs/>
          <w:szCs w:val="24"/>
          <w:lang w:eastAsia="hu-HU"/>
        </w:rPr>
        <w:t xml:space="preserve"> útmutató meghatározza a különböző korosztályok számára biztosítandó nyersanyag mennyiségeket.</w:t>
      </w:r>
      <w:r w:rsidR="004D34B9">
        <w:rPr>
          <w:rFonts w:eastAsia="Times New Roman" w:cs="Times New Roman"/>
          <w:bCs/>
          <w:szCs w:val="24"/>
          <w:lang w:eastAsia="hu-HU"/>
        </w:rPr>
        <w:t xml:space="preserve"> Az előírás szerint s közétkeztetésben napi háromszori étkezés-szolgáltatásnak fedeznie kell az előírt napi energiaszükséglet 65%-át. Ezzel együtt előírja, hogy csak teljes kiőrlésű pékárut lehet az étkezéseknél alkalmazni, s naponta kötelező nyers gyümölcsöt vagy zöldséget biztosítani. Az ebéd esetében pedig a korábbinál nagyobb változatosságot kell biztosítani, például a menü összeállításakor többféle hús és tengeri hal kötelező. </w:t>
      </w:r>
    </w:p>
    <w:p w:rsidR="002E0269" w:rsidRDefault="002E0269" w:rsidP="002E0269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>A jogalkotók szándéka a gyermekek számára egészségesebb ételek biztosítása, azonban ez jelentősen megemeli a beszerzés költségeit.</w:t>
      </w:r>
      <w:r w:rsidR="00631470">
        <w:rPr>
          <w:rFonts w:eastAsia="Times New Roman" w:cs="Times New Roman"/>
          <w:bCs/>
          <w:szCs w:val="24"/>
          <w:lang w:eastAsia="hu-HU"/>
        </w:rPr>
        <w:t xml:space="preserve"> </w:t>
      </w:r>
      <w:r>
        <w:rPr>
          <w:rFonts w:eastAsia="Times New Roman" w:cs="Times New Roman"/>
          <w:bCs/>
          <w:szCs w:val="24"/>
          <w:lang w:eastAsia="hu-HU"/>
        </w:rPr>
        <w:t xml:space="preserve">Ez azt jelenti, hogy a jelenlegi szolgáltatáshoz képest a kisétkezések (tízórai, uzsonna) esetében </w:t>
      </w:r>
      <w:r w:rsidR="00631470">
        <w:rPr>
          <w:rFonts w:eastAsia="Times New Roman" w:cs="Times New Roman"/>
          <w:bCs/>
          <w:szCs w:val="24"/>
          <w:lang w:eastAsia="hu-HU"/>
        </w:rPr>
        <w:t xml:space="preserve">összegében </w:t>
      </w:r>
      <w:r>
        <w:rPr>
          <w:rFonts w:eastAsia="Times New Roman" w:cs="Times New Roman"/>
          <w:bCs/>
          <w:szCs w:val="24"/>
          <w:lang w:eastAsia="hu-HU"/>
        </w:rPr>
        <w:t>nem</w:t>
      </w:r>
      <w:r w:rsidR="00631470">
        <w:rPr>
          <w:rFonts w:eastAsia="Times New Roman" w:cs="Times New Roman"/>
          <w:bCs/>
          <w:szCs w:val="24"/>
          <w:lang w:eastAsia="hu-HU"/>
        </w:rPr>
        <w:t>, de százalékos arányban jelentősen emelni kell a nyersanyagnormát, ezért szükségessé váltak a díjak rendezése.</w:t>
      </w:r>
    </w:p>
    <w:p w:rsidR="00C827EB" w:rsidRPr="00C827EB" w:rsidRDefault="00C827EB" w:rsidP="00C8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C827EB">
        <w:rPr>
          <w:rFonts w:eastAsia="Times New Roman" w:cs="Times New Roman"/>
          <w:szCs w:val="24"/>
          <w:lang w:eastAsia="hu-HU"/>
        </w:rPr>
        <w:t xml:space="preserve">Magyar </w:t>
      </w:r>
      <w:proofErr w:type="spellStart"/>
      <w:r w:rsidRPr="00C827EB">
        <w:rPr>
          <w:rFonts w:eastAsia="Times New Roman" w:cs="Times New Roman"/>
          <w:szCs w:val="24"/>
          <w:lang w:eastAsia="hu-HU"/>
        </w:rPr>
        <w:t>Közétkeztetők</w:t>
      </w:r>
      <w:proofErr w:type="spellEnd"/>
      <w:r w:rsidRPr="00C827EB">
        <w:rPr>
          <w:rFonts w:eastAsia="Times New Roman" w:cs="Times New Roman"/>
          <w:szCs w:val="24"/>
          <w:lang w:eastAsia="hu-HU"/>
        </w:rPr>
        <w:t xml:space="preserve"> Szövetségének </w:t>
      </w:r>
      <w:r w:rsidRPr="00483C05">
        <w:rPr>
          <w:rFonts w:eastAsia="Times New Roman" w:cs="Times New Roman"/>
          <w:szCs w:val="24"/>
          <w:lang w:eastAsia="hu-HU"/>
        </w:rPr>
        <w:t>számításai szerint</w:t>
      </w:r>
      <w:r w:rsidR="00101DAC" w:rsidRPr="00483C05">
        <w:rPr>
          <w:rFonts w:eastAsia="Times New Roman" w:cs="Times New Roman"/>
          <w:szCs w:val="24"/>
          <w:lang w:eastAsia="hu-HU"/>
        </w:rPr>
        <w:t xml:space="preserve"> </w:t>
      </w:r>
      <w:r w:rsidRPr="00C827EB">
        <w:rPr>
          <w:rFonts w:eastAsia="Times New Roman" w:cs="Times New Roman"/>
          <w:szCs w:val="24"/>
          <w:lang w:eastAsia="hu-HU"/>
        </w:rPr>
        <w:t xml:space="preserve">az EMMI </w:t>
      </w:r>
      <w:r w:rsidRPr="00483C05">
        <w:rPr>
          <w:rFonts w:eastAsia="Times New Roman" w:cs="Times New Roman"/>
          <w:szCs w:val="24"/>
          <w:lang w:eastAsia="hu-HU"/>
        </w:rPr>
        <w:t xml:space="preserve">rendelet </w:t>
      </w:r>
      <w:proofErr w:type="gramStart"/>
      <w:r w:rsidRPr="00C827EB">
        <w:rPr>
          <w:rFonts w:eastAsia="Times New Roman" w:cs="Times New Roman"/>
          <w:szCs w:val="24"/>
          <w:lang w:eastAsia="hu-HU"/>
        </w:rPr>
        <w:t>betartásához  különböző</w:t>
      </w:r>
      <w:proofErr w:type="gramEnd"/>
      <w:r w:rsidRPr="00C827EB">
        <w:rPr>
          <w:rFonts w:eastAsia="Times New Roman" w:cs="Times New Roman"/>
          <w:szCs w:val="24"/>
          <w:lang w:eastAsia="hu-HU"/>
        </w:rPr>
        <w:t xml:space="preserve"> korcsoportos étlapok költség kalkulációjából</w:t>
      </w:r>
      <w:r w:rsidR="00101DAC" w:rsidRPr="00483C05">
        <w:rPr>
          <w:rFonts w:eastAsia="Times New Roman" w:cs="Times New Roman"/>
          <w:szCs w:val="24"/>
          <w:lang w:eastAsia="hu-HU"/>
        </w:rPr>
        <w:t xml:space="preserve"> a következő térítési díjak a reálisak</w:t>
      </w:r>
      <w:r w:rsidRPr="00C827EB">
        <w:rPr>
          <w:rFonts w:eastAsia="Times New Roman" w:cs="Times New Roman"/>
          <w:szCs w:val="24"/>
          <w:lang w:eastAsia="hu-HU"/>
        </w:rPr>
        <w:t>:</w:t>
      </w:r>
    </w:p>
    <w:p w:rsidR="00C827EB" w:rsidRPr="00C827EB" w:rsidRDefault="00C827EB" w:rsidP="00C8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C827EB" w:rsidRPr="00C827EB" w:rsidRDefault="00C827EB" w:rsidP="00C8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C827EB">
        <w:rPr>
          <w:rFonts w:eastAsia="Times New Roman" w:cs="Times New Roman"/>
          <w:szCs w:val="24"/>
          <w:lang w:eastAsia="hu-HU"/>
        </w:rPr>
        <w:t>Napi háromszori óvodai étkezés: 660,</w:t>
      </w:r>
      <w:proofErr w:type="spellStart"/>
      <w:r w:rsidRPr="00C827EB">
        <w:rPr>
          <w:rFonts w:eastAsia="Times New Roman" w:cs="Times New Roman"/>
          <w:szCs w:val="24"/>
          <w:lang w:eastAsia="hu-HU"/>
        </w:rPr>
        <w:t>-Ft</w:t>
      </w:r>
      <w:proofErr w:type="spellEnd"/>
    </w:p>
    <w:p w:rsidR="00C827EB" w:rsidRPr="00C827EB" w:rsidRDefault="00C827EB" w:rsidP="00C8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C827EB">
        <w:rPr>
          <w:rFonts w:eastAsia="Times New Roman" w:cs="Times New Roman"/>
          <w:szCs w:val="24"/>
          <w:lang w:eastAsia="hu-HU"/>
        </w:rPr>
        <w:t>Napi háromszori iskolai étkezés: 663,- Ft</w:t>
      </w:r>
    </w:p>
    <w:p w:rsidR="00C827EB" w:rsidRPr="00C827EB" w:rsidRDefault="00C827EB" w:rsidP="00C8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C827EB" w:rsidRPr="00C827EB" w:rsidRDefault="00C827EB" w:rsidP="00C8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C827EB">
        <w:rPr>
          <w:rFonts w:eastAsia="Times New Roman" w:cs="Times New Roman"/>
          <w:szCs w:val="24"/>
          <w:lang w:eastAsia="hu-HU"/>
        </w:rPr>
        <w:t>Nálunk ezek az árak szeptembertől a következők:</w:t>
      </w:r>
    </w:p>
    <w:p w:rsidR="00C827EB" w:rsidRPr="00C827EB" w:rsidRDefault="00C827EB" w:rsidP="00C8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C827EB" w:rsidRPr="00C827EB" w:rsidRDefault="00C827EB" w:rsidP="00C8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C827EB">
        <w:rPr>
          <w:rFonts w:eastAsia="Times New Roman" w:cs="Times New Roman"/>
          <w:szCs w:val="24"/>
          <w:lang w:eastAsia="hu-HU"/>
        </w:rPr>
        <w:t>Napi háromszori óvodai étkezés: 527,20 Ft</w:t>
      </w:r>
    </w:p>
    <w:p w:rsidR="00C827EB" w:rsidRPr="00C827EB" w:rsidRDefault="00C827EB" w:rsidP="00C8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C827EB">
        <w:rPr>
          <w:rFonts w:eastAsia="Times New Roman" w:cs="Times New Roman"/>
          <w:szCs w:val="24"/>
          <w:lang w:eastAsia="hu-HU"/>
        </w:rPr>
        <w:t>Napi háromszori iskolai étkezés: 611,9</w:t>
      </w:r>
      <w:r w:rsidRPr="00483C05">
        <w:rPr>
          <w:rFonts w:eastAsia="Times New Roman" w:cs="Times New Roman"/>
          <w:szCs w:val="24"/>
          <w:lang w:eastAsia="hu-HU"/>
        </w:rPr>
        <w:t>6</w:t>
      </w:r>
      <w:r w:rsidRPr="00C827EB">
        <w:rPr>
          <w:rFonts w:eastAsia="Times New Roman" w:cs="Times New Roman"/>
          <w:szCs w:val="24"/>
          <w:lang w:eastAsia="hu-HU"/>
        </w:rPr>
        <w:t xml:space="preserve"> Ft</w:t>
      </w:r>
    </w:p>
    <w:p w:rsidR="00C827EB" w:rsidRDefault="00C827EB" w:rsidP="002E0269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 New Roman"/>
          <w:bCs/>
          <w:szCs w:val="24"/>
          <w:lang w:eastAsia="hu-HU"/>
        </w:rPr>
      </w:pPr>
    </w:p>
    <w:p w:rsidR="00631470" w:rsidRDefault="00631470" w:rsidP="002E0269">
      <w:pPr>
        <w:shd w:val="clear" w:color="auto" w:fill="FFFFFF"/>
        <w:spacing w:after="150" w:line="300" w:lineRule="atLeast"/>
        <w:ind w:firstLine="708"/>
        <w:jc w:val="both"/>
      </w:pPr>
      <w:r>
        <w:t>A közbeszerzési eljárásban nyertes Menzaminta Szolgáltató és Vendéglátó Kft. 2015. szeptember 01-től a következő árakon biztosítja az intézményekben az étkezést.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956"/>
        <w:gridCol w:w="1211"/>
        <w:gridCol w:w="1203"/>
        <w:gridCol w:w="1221"/>
        <w:gridCol w:w="1231"/>
        <w:gridCol w:w="1231"/>
      </w:tblGrid>
      <w:tr w:rsidR="00631470" w:rsidRPr="00727687" w:rsidTr="00EC4ED8">
        <w:tc>
          <w:tcPr>
            <w:tcW w:w="9004" w:type="dxa"/>
            <w:gridSpan w:val="7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  <w:r w:rsidRPr="00631470">
              <w:rPr>
                <w:b/>
                <w:bCs/>
                <w:color w:val="000000"/>
                <w:sz w:val="24"/>
                <w:szCs w:val="24"/>
              </w:rPr>
              <w:t>Bruttó étkezési díjak Ft/adag</w:t>
            </w:r>
            <w:r w:rsidR="00A52362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="00572A87">
              <w:rPr>
                <w:b/>
                <w:bCs/>
                <w:color w:val="000000"/>
                <w:sz w:val="24"/>
                <w:szCs w:val="24"/>
              </w:rPr>
              <w:t xml:space="preserve"> iskola</w:t>
            </w:r>
          </w:p>
        </w:tc>
      </w:tr>
      <w:tr w:rsidR="00631470" w:rsidRPr="00727687" w:rsidTr="00EC4ED8">
        <w:tc>
          <w:tcPr>
            <w:tcW w:w="1951" w:type="dxa"/>
          </w:tcPr>
          <w:p w:rsidR="00631470" w:rsidRPr="00631470" w:rsidRDefault="00631470" w:rsidP="00966B84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bottom"/>
          </w:tcPr>
          <w:p w:rsidR="00631470" w:rsidRPr="00631470" w:rsidRDefault="00631470" w:rsidP="00966B84">
            <w:pPr>
              <w:jc w:val="center"/>
              <w:rPr>
                <w:color w:val="000000"/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Menü plusz</w:t>
            </w:r>
          </w:p>
        </w:tc>
        <w:tc>
          <w:tcPr>
            <w:tcW w:w="1203" w:type="dxa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Menü plusz</w:t>
            </w:r>
          </w:p>
        </w:tc>
        <w:tc>
          <w:tcPr>
            <w:tcW w:w="1231" w:type="dxa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Menü plusz</w:t>
            </w:r>
          </w:p>
        </w:tc>
      </w:tr>
      <w:tr w:rsidR="00631470" w:rsidRPr="00727687" w:rsidTr="00EC4ED8">
        <w:trPr>
          <w:trHeight w:val="256"/>
        </w:trPr>
        <w:tc>
          <w:tcPr>
            <w:tcW w:w="1951" w:type="dxa"/>
          </w:tcPr>
          <w:p w:rsidR="00631470" w:rsidRPr="00631470" w:rsidRDefault="00631470" w:rsidP="00966B84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bottom"/>
          </w:tcPr>
          <w:p w:rsidR="00631470" w:rsidRPr="00631470" w:rsidRDefault="00631470" w:rsidP="00966B84">
            <w:pPr>
              <w:jc w:val="center"/>
              <w:rPr>
                <w:color w:val="000000"/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211" w:type="dxa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203" w:type="dxa"/>
            <w:vAlign w:val="bottom"/>
          </w:tcPr>
          <w:p w:rsidR="00631470" w:rsidRPr="00631470" w:rsidRDefault="00631470" w:rsidP="00966B84">
            <w:pPr>
              <w:jc w:val="center"/>
              <w:rPr>
                <w:color w:val="000000"/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221" w:type="dxa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231" w:type="dxa"/>
            <w:vAlign w:val="bottom"/>
          </w:tcPr>
          <w:p w:rsidR="00631470" w:rsidRPr="00631470" w:rsidRDefault="00631470" w:rsidP="00966B84">
            <w:pPr>
              <w:jc w:val="center"/>
              <w:rPr>
                <w:color w:val="000000"/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231" w:type="dxa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Uzsonna</w:t>
            </w:r>
          </w:p>
        </w:tc>
      </w:tr>
      <w:tr w:rsidR="00631470" w:rsidRPr="00727687" w:rsidTr="00EC4ED8">
        <w:tc>
          <w:tcPr>
            <w:tcW w:w="1951" w:type="dxa"/>
            <w:vAlign w:val="bottom"/>
          </w:tcPr>
          <w:p w:rsidR="00631470" w:rsidRPr="00631470" w:rsidRDefault="00631470" w:rsidP="00966B84">
            <w:pPr>
              <w:rPr>
                <w:color w:val="000000"/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Általános iskolás</w:t>
            </w:r>
          </w:p>
        </w:tc>
        <w:tc>
          <w:tcPr>
            <w:tcW w:w="956" w:type="dxa"/>
            <w:vAlign w:val="bottom"/>
          </w:tcPr>
          <w:p w:rsidR="00631470" w:rsidRPr="00631470" w:rsidRDefault="00572A87" w:rsidP="00966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108,45</w:t>
            </w:r>
          </w:p>
        </w:tc>
        <w:tc>
          <w:tcPr>
            <w:tcW w:w="1211" w:type="dxa"/>
          </w:tcPr>
          <w:p w:rsidR="00631470" w:rsidRPr="00631470" w:rsidRDefault="00572A87" w:rsidP="0096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135,56</w:t>
            </w:r>
          </w:p>
        </w:tc>
        <w:tc>
          <w:tcPr>
            <w:tcW w:w="1203" w:type="dxa"/>
            <w:vAlign w:val="bottom"/>
          </w:tcPr>
          <w:p w:rsidR="00631470" w:rsidRPr="00631470" w:rsidRDefault="00572A87" w:rsidP="00966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395,06</w:t>
            </w:r>
          </w:p>
        </w:tc>
        <w:tc>
          <w:tcPr>
            <w:tcW w:w="1221" w:type="dxa"/>
          </w:tcPr>
          <w:p w:rsidR="00631470" w:rsidRPr="00631470" w:rsidRDefault="00572A87" w:rsidP="0096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493,83</w:t>
            </w:r>
          </w:p>
        </w:tc>
        <w:tc>
          <w:tcPr>
            <w:tcW w:w="1231" w:type="dxa"/>
            <w:vAlign w:val="bottom"/>
          </w:tcPr>
          <w:p w:rsidR="00631470" w:rsidRPr="00631470" w:rsidRDefault="00572A87" w:rsidP="00966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108,45</w:t>
            </w:r>
          </w:p>
        </w:tc>
        <w:tc>
          <w:tcPr>
            <w:tcW w:w="1231" w:type="dxa"/>
          </w:tcPr>
          <w:p w:rsidR="00631470" w:rsidRPr="00631470" w:rsidRDefault="00572A87" w:rsidP="0096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135,56</w:t>
            </w:r>
          </w:p>
        </w:tc>
      </w:tr>
      <w:tr w:rsidR="00631470" w:rsidRPr="00727687" w:rsidTr="00EC4ED8">
        <w:tc>
          <w:tcPr>
            <w:tcW w:w="1951" w:type="dxa"/>
            <w:vAlign w:val="bottom"/>
          </w:tcPr>
          <w:p w:rsidR="00631470" w:rsidRPr="00631470" w:rsidRDefault="00631470" w:rsidP="00966B84">
            <w:pPr>
              <w:rPr>
                <w:color w:val="000000"/>
                <w:sz w:val="24"/>
                <w:szCs w:val="24"/>
              </w:rPr>
            </w:pPr>
            <w:r w:rsidRPr="00631470">
              <w:rPr>
                <w:color w:val="000000"/>
                <w:sz w:val="24"/>
                <w:szCs w:val="24"/>
              </w:rPr>
              <w:t>Gimnazista</w:t>
            </w:r>
          </w:p>
        </w:tc>
        <w:tc>
          <w:tcPr>
            <w:tcW w:w="956" w:type="dxa"/>
            <w:shd w:val="clear" w:color="auto" w:fill="A6A6A6" w:themeFill="background1" w:themeFillShade="A6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6A6A6" w:themeFill="background1" w:themeFillShade="A6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631470" w:rsidRPr="00631470" w:rsidRDefault="00EC4ED8" w:rsidP="00966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458,75</w:t>
            </w:r>
          </w:p>
        </w:tc>
        <w:tc>
          <w:tcPr>
            <w:tcW w:w="1221" w:type="dxa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  <w:r w:rsidRPr="00631470">
              <w:rPr>
                <w:sz w:val="24"/>
                <w:szCs w:val="24"/>
              </w:rPr>
              <w:t>573,44</w:t>
            </w:r>
          </w:p>
        </w:tc>
        <w:tc>
          <w:tcPr>
            <w:tcW w:w="1231" w:type="dxa"/>
            <w:shd w:val="clear" w:color="auto" w:fill="A6A6A6" w:themeFill="background1" w:themeFillShade="A6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6A6A6" w:themeFill="background1" w:themeFillShade="A6"/>
          </w:tcPr>
          <w:p w:rsidR="00631470" w:rsidRPr="00631470" w:rsidRDefault="00631470" w:rsidP="00966B84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1949"/>
        <w:gridCol w:w="963"/>
        <w:gridCol w:w="1210"/>
        <w:gridCol w:w="1202"/>
      </w:tblGrid>
      <w:tr w:rsidR="00EC4ED8" w:rsidRPr="00631470" w:rsidTr="00EC4ED8">
        <w:trPr>
          <w:trHeight w:val="256"/>
        </w:trPr>
        <w:tc>
          <w:tcPr>
            <w:tcW w:w="5324" w:type="dxa"/>
            <w:gridSpan w:val="4"/>
          </w:tcPr>
          <w:p w:rsidR="00EC4ED8" w:rsidRPr="00631470" w:rsidRDefault="00EC4ED8" w:rsidP="00EC4ED8">
            <w:pPr>
              <w:jc w:val="center"/>
              <w:rPr>
                <w:color w:val="000000"/>
                <w:sz w:val="24"/>
                <w:szCs w:val="24"/>
              </w:rPr>
            </w:pPr>
            <w:r w:rsidRPr="00631470">
              <w:rPr>
                <w:b/>
                <w:bCs/>
                <w:color w:val="000000"/>
                <w:sz w:val="24"/>
                <w:szCs w:val="24"/>
              </w:rPr>
              <w:t>Bruttó étkezési díjak Ft/adag</w:t>
            </w:r>
            <w:r w:rsidR="00A52362">
              <w:rPr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óvoda</w:t>
            </w:r>
          </w:p>
        </w:tc>
      </w:tr>
      <w:tr w:rsidR="00EC4ED8" w:rsidRPr="00631470" w:rsidTr="00EC4ED8">
        <w:trPr>
          <w:trHeight w:val="256"/>
        </w:trPr>
        <w:tc>
          <w:tcPr>
            <w:tcW w:w="1949" w:type="dxa"/>
          </w:tcPr>
          <w:p w:rsidR="00EC4ED8" w:rsidRPr="00631470" w:rsidRDefault="00EC4ED8" w:rsidP="00EC4ED8">
            <w:pPr>
              <w:rPr>
                <w:szCs w:val="24"/>
              </w:rPr>
            </w:pPr>
          </w:p>
        </w:tc>
        <w:tc>
          <w:tcPr>
            <w:tcW w:w="963" w:type="dxa"/>
            <w:vAlign w:val="bottom"/>
          </w:tcPr>
          <w:p w:rsidR="00EC4ED8" w:rsidRPr="00631470" w:rsidRDefault="00EC4ED8" w:rsidP="00EC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Reggeli</w:t>
            </w:r>
          </w:p>
        </w:tc>
        <w:tc>
          <w:tcPr>
            <w:tcW w:w="1210" w:type="dxa"/>
          </w:tcPr>
          <w:p w:rsidR="00EC4ED8" w:rsidRPr="00631470" w:rsidRDefault="00EC4ED8" w:rsidP="00EC4E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202" w:type="dxa"/>
            <w:vAlign w:val="bottom"/>
          </w:tcPr>
          <w:p w:rsidR="00EC4ED8" w:rsidRPr="00631470" w:rsidRDefault="00EC4ED8" w:rsidP="00EC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Uzsonna</w:t>
            </w:r>
          </w:p>
        </w:tc>
      </w:tr>
      <w:tr w:rsidR="00EC4ED8" w:rsidRPr="00631470" w:rsidTr="00EC4ED8">
        <w:tc>
          <w:tcPr>
            <w:tcW w:w="1949" w:type="dxa"/>
            <w:vAlign w:val="bottom"/>
          </w:tcPr>
          <w:p w:rsidR="00EC4ED8" w:rsidRPr="00631470" w:rsidRDefault="00B150B0" w:rsidP="00EC4E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Óvodás</w:t>
            </w:r>
          </w:p>
        </w:tc>
        <w:tc>
          <w:tcPr>
            <w:tcW w:w="963" w:type="dxa"/>
            <w:vAlign w:val="bottom"/>
          </w:tcPr>
          <w:p w:rsidR="00EC4ED8" w:rsidRPr="00631470" w:rsidRDefault="00EC4ED8" w:rsidP="00EC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95,21</w:t>
            </w:r>
          </w:p>
        </w:tc>
        <w:tc>
          <w:tcPr>
            <w:tcW w:w="1210" w:type="dxa"/>
          </w:tcPr>
          <w:p w:rsidR="00EC4ED8" w:rsidRPr="00631470" w:rsidRDefault="00EC4ED8" w:rsidP="00EC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336,78</w:t>
            </w:r>
          </w:p>
        </w:tc>
        <w:tc>
          <w:tcPr>
            <w:tcW w:w="1202" w:type="dxa"/>
            <w:vAlign w:val="bottom"/>
          </w:tcPr>
          <w:p w:rsidR="00EC4ED8" w:rsidRPr="00631470" w:rsidRDefault="00EC4ED8" w:rsidP="00EC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95,21</w:t>
            </w:r>
          </w:p>
        </w:tc>
      </w:tr>
    </w:tbl>
    <w:p w:rsidR="00572A87" w:rsidRDefault="00572A87" w:rsidP="00572A87">
      <w:pPr>
        <w:shd w:val="clear" w:color="auto" w:fill="FFFFFF"/>
        <w:spacing w:after="150" w:line="300" w:lineRule="atLeast"/>
        <w:jc w:val="both"/>
      </w:pPr>
    </w:p>
    <w:p w:rsidR="00572A87" w:rsidRDefault="00572A87" w:rsidP="00572A87">
      <w:pPr>
        <w:shd w:val="clear" w:color="auto" w:fill="FFFFFF"/>
        <w:spacing w:after="150" w:line="300" w:lineRule="atLeast"/>
        <w:jc w:val="both"/>
      </w:pPr>
    </w:p>
    <w:p w:rsidR="00631470" w:rsidRDefault="00631470" w:rsidP="002E0269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 New Roman"/>
          <w:bCs/>
          <w:szCs w:val="24"/>
          <w:lang w:eastAsia="hu-HU"/>
        </w:rPr>
      </w:pPr>
    </w:p>
    <w:p w:rsidR="00C7588C" w:rsidRDefault="00C7588C" w:rsidP="002E0269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 New Roman"/>
          <w:bCs/>
          <w:szCs w:val="24"/>
          <w:lang w:eastAsia="hu-HU"/>
        </w:rPr>
      </w:pPr>
    </w:p>
    <w:p w:rsidR="00C7588C" w:rsidRPr="00FB32C4" w:rsidRDefault="00C7588C" w:rsidP="00C7588C">
      <w:pPr>
        <w:shd w:val="clear" w:color="auto" w:fill="FFFFFF"/>
        <w:spacing w:after="150" w:line="360" w:lineRule="auto"/>
        <w:ind w:firstLine="708"/>
        <w:jc w:val="both"/>
        <w:rPr>
          <w:rFonts w:eastAsia="Times New Roman" w:cs="Times New Roman"/>
          <w:szCs w:val="24"/>
          <w:lang w:eastAsia="hu-HU"/>
        </w:rPr>
      </w:pPr>
      <w:r w:rsidRPr="00FB32C4">
        <w:rPr>
          <w:rFonts w:eastAsia="Times New Roman" w:cs="Times New Roman"/>
          <w:szCs w:val="24"/>
          <w:lang w:eastAsia="hu-HU"/>
        </w:rPr>
        <w:t xml:space="preserve">A gyermekek védelméről és a gyámügyi igazgatásról szóló 1997. évi XXXI. törvény (Gyermekvédelmi törvény) 2015. szeptember 1-től hatályos módosítása alapján, a rendszeres gyermekvédelmi kedvezményre jogosult gyermekeken kívül a három vagy több gyermeket nevelő családoknak, valamint a tartósan beteg, illetve fogyatékos gyermekek szüleinek sem kell fizetniük a </w:t>
      </w:r>
      <w:r w:rsidRPr="00C7588C">
        <w:rPr>
          <w:rFonts w:eastAsia="Times New Roman" w:cs="Times New Roman"/>
          <w:b/>
          <w:szCs w:val="24"/>
          <w:lang w:eastAsia="hu-HU"/>
        </w:rPr>
        <w:t>bölcsődei</w:t>
      </w:r>
      <w:r w:rsidRPr="00FB32C4">
        <w:rPr>
          <w:rFonts w:eastAsia="Times New Roman" w:cs="Times New Roman"/>
          <w:szCs w:val="24"/>
          <w:lang w:eastAsia="hu-HU"/>
        </w:rPr>
        <w:t xml:space="preserve"> és </w:t>
      </w:r>
      <w:r w:rsidRPr="00C7588C">
        <w:rPr>
          <w:rFonts w:eastAsia="Times New Roman" w:cs="Times New Roman"/>
          <w:b/>
          <w:szCs w:val="24"/>
          <w:lang w:eastAsia="hu-HU"/>
        </w:rPr>
        <w:t>óvodai</w:t>
      </w:r>
      <w:r w:rsidRPr="00FB32C4">
        <w:rPr>
          <w:rFonts w:eastAsia="Times New Roman" w:cs="Times New Roman"/>
          <w:szCs w:val="24"/>
          <w:lang w:eastAsia="hu-HU"/>
        </w:rPr>
        <w:t xml:space="preserve"> étkeztetésért.</w:t>
      </w:r>
    </w:p>
    <w:p w:rsidR="00C7588C" w:rsidRPr="00FB32C4" w:rsidRDefault="00C7588C" w:rsidP="00C7588C">
      <w:pPr>
        <w:shd w:val="clear" w:color="auto" w:fill="FFFFFF"/>
        <w:spacing w:after="150" w:line="360" w:lineRule="auto"/>
        <w:ind w:firstLine="708"/>
        <w:jc w:val="both"/>
        <w:rPr>
          <w:rFonts w:eastAsia="Times New Roman" w:cs="Times New Roman"/>
          <w:szCs w:val="24"/>
          <w:lang w:eastAsia="hu-HU"/>
        </w:rPr>
      </w:pPr>
      <w:r w:rsidRPr="00FB32C4">
        <w:rPr>
          <w:rFonts w:eastAsia="Times New Roman" w:cs="Times New Roman"/>
          <w:szCs w:val="24"/>
          <w:lang w:eastAsia="hu-HU"/>
        </w:rPr>
        <w:t>Ingyenessé válik a gyermekétkeztetés továbbá a két- és egygyermekes családok számára is, ha a családban az egy főre jutó jövedelem nem haladja meg a minimálbér nettó összegének 130 százalékát, azaz 2015-ben a 89.408,</w:t>
      </w:r>
      <w:proofErr w:type="spellStart"/>
      <w:r w:rsidRPr="00FB32C4">
        <w:rPr>
          <w:rFonts w:eastAsia="Times New Roman" w:cs="Times New Roman"/>
          <w:szCs w:val="24"/>
          <w:lang w:eastAsia="hu-HU"/>
        </w:rPr>
        <w:t>-Ft-ot</w:t>
      </w:r>
      <w:proofErr w:type="spellEnd"/>
      <w:r w:rsidRPr="00FB32C4">
        <w:rPr>
          <w:rFonts w:eastAsia="Times New Roman" w:cs="Times New Roman"/>
          <w:szCs w:val="24"/>
          <w:lang w:eastAsia="hu-HU"/>
        </w:rPr>
        <w:t>.</w:t>
      </w:r>
    </w:p>
    <w:p w:rsidR="00C7588C" w:rsidRPr="00FB32C4" w:rsidRDefault="00C7588C" w:rsidP="00C7588C">
      <w:pPr>
        <w:shd w:val="clear" w:color="auto" w:fill="FFFFFF"/>
        <w:spacing w:after="150" w:line="360" w:lineRule="auto"/>
        <w:ind w:firstLine="360"/>
        <w:jc w:val="both"/>
        <w:rPr>
          <w:rFonts w:eastAsia="Times New Roman" w:cs="Times New Roman"/>
          <w:szCs w:val="24"/>
          <w:lang w:eastAsia="hu-HU"/>
        </w:rPr>
      </w:pPr>
      <w:r w:rsidRPr="00FB32C4">
        <w:rPr>
          <w:rFonts w:eastAsia="Times New Roman" w:cs="Times New Roman"/>
          <w:szCs w:val="24"/>
          <w:lang w:eastAsia="hu-HU"/>
        </w:rPr>
        <w:t xml:space="preserve">A kedvezmény igénybevételéhez a nyomtatvány és a kitöltési útmutató </w:t>
      </w:r>
      <w:r w:rsidRPr="00FB32C4">
        <w:t>letölthető a</w:t>
      </w:r>
      <w:r>
        <w:t xml:space="preserve"> </w:t>
      </w:r>
      <w:hyperlink r:id="rId8" w:history="1">
        <w:r w:rsidRPr="00D17447">
          <w:rPr>
            <w:rStyle w:val="Hiperhivatkozs"/>
          </w:rPr>
          <w:t>https://ebedbefizetes.ujpestgi.hu/Szuloi/Account/Login</w:t>
        </w:r>
      </w:hyperlink>
      <w:r>
        <w:t xml:space="preserve"> </w:t>
      </w:r>
      <w:r w:rsidRPr="00FB32C4">
        <w:t>internetes oldalról miután bejelentkeztek felhasználónevükkel, és jelszavukkal. A</w:t>
      </w:r>
      <w:r w:rsidRPr="00FB32C4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kitöltött</w:t>
      </w:r>
      <w:r w:rsidRPr="00FB32C4">
        <w:rPr>
          <w:rFonts w:eastAsia="Times New Roman" w:cs="Times New Roman"/>
          <w:szCs w:val="24"/>
          <w:lang w:eastAsia="hu-HU"/>
        </w:rPr>
        <w:t xml:space="preserve"> nyilatkozatot kell az intézmény vezetőjéhez benyújtani a bölcsődei ellátásban vagy óvodai nevelésben részesülő gyermek után, ha</w:t>
      </w:r>
    </w:p>
    <w:p w:rsidR="00C7588C" w:rsidRPr="00FB32C4" w:rsidRDefault="00C7588C" w:rsidP="00C7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hu-HU"/>
        </w:rPr>
      </w:pPr>
      <w:r w:rsidRPr="00FB32C4">
        <w:rPr>
          <w:rFonts w:eastAsia="Times New Roman" w:cs="Times New Roman"/>
          <w:szCs w:val="24"/>
          <w:lang w:eastAsia="hu-HU"/>
        </w:rPr>
        <w:t>rendszeres gyermekvédelmi kedvezményben részesül,</w:t>
      </w:r>
    </w:p>
    <w:p w:rsidR="00C7588C" w:rsidRPr="00FB32C4" w:rsidRDefault="00C7588C" w:rsidP="00C7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hu-HU"/>
        </w:rPr>
      </w:pPr>
      <w:r w:rsidRPr="00FB32C4">
        <w:rPr>
          <w:rFonts w:eastAsia="Times New Roman" w:cs="Times New Roman"/>
          <w:szCs w:val="24"/>
          <w:lang w:eastAsia="hu-HU"/>
        </w:rPr>
        <w:t>tartósan beteg vagy fogyatékos, vagy olyan családban él, amelyben tartósan beteg vagy fogyatékos gyermeket nevelnek,</w:t>
      </w:r>
    </w:p>
    <w:p w:rsidR="00C7588C" w:rsidRPr="00FB32C4" w:rsidRDefault="00C7588C" w:rsidP="00C7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hu-HU"/>
        </w:rPr>
      </w:pPr>
      <w:r w:rsidRPr="00FB32C4">
        <w:rPr>
          <w:rFonts w:eastAsia="Times New Roman" w:cs="Times New Roman"/>
          <w:szCs w:val="24"/>
          <w:lang w:eastAsia="hu-HU"/>
        </w:rPr>
        <w:t>olyan családban él, amelyben három vagy több gyermeket nevelnek,</w:t>
      </w:r>
    </w:p>
    <w:p w:rsidR="00C7588C" w:rsidRPr="00FB32C4" w:rsidRDefault="00C7588C" w:rsidP="00C7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hu-HU"/>
        </w:rPr>
      </w:pPr>
      <w:r w:rsidRPr="00FB32C4">
        <w:rPr>
          <w:rFonts w:eastAsia="Times New Roman" w:cs="Times New Roman"/>
          <w:szCs w:val="24"/>
          <w:lang w:eastAsia="hu-HU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 vagy</w:t>
      </w:r>
    </w:p>
    <w:p w:rsidR="00C7588C" w:rsidRDefault="00C7588C" w:rsidP="00C7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hu-HU"/>
        </w:rPr>
      </w:pPr>
      <w:r w:rsidRPr="00FB32C4">
        <w:rPr>
          <w:rFonts w:eastAsia="Times New Roman" w:cs="Times New Roman"/>
          <w:szCs w:val="24"/>
          <w:lang w:eastAsia="hu-HU"/>
        </w:rPr>
        <w:t>nevelésbe vették.</w:t>
      </w:r>
    </w:p>
    <w:p w:rsidR="00C7588C" w:rsidRPr="0076017B" w:rsidRDefault="00C7588C" w:rsidP="00C7588C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6017B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Bölcsődei szabályok:</w:t>
      </w:r>
    </w:p>
    <w:p w:rsidR="00C7588C" w:rsidRPr="0076017B" w:rsidRDefault="00C7588C" w:rsidP="00C7588C">
      <w:pPr>
        <w:shd w:val="clear" w:color="auto" w:fill="FFFFFF"/>
        <w:spacing w:after="150" w:line="36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6017B">
        <w:rPr>
          <w:rFonts w:eastAsia="Times New Roman" w:cs="Times New Roman"/>
          <w:color w:val="000000" w:themeColor="text1"/>
          <w:szCs w:val="24"/>
          <w:lang w:eastAsia="hu-HU"/>
        </w:rPr>
        <w:t>Tekintettel arra, hogy a Gyermekvédelmi törvény alapján bölcsődei gondozás esetében az intézményvezetőnek a fizetendő gondozási díjat és az étkeztetés díját külön-külön kell megállapítania, felhívjuk szíves figyelmüket, hogy a Bölcsődében a teljes díjmentességhez a törvény alapján a gondozási díj vonatkozásában az alábbiakat is be kell nyújtaniuk a gyermekétkeztetési nyilatkozattal egyidejűleg:</w:t>
      </w:r>
    </w:p>
    <w:p w:rsidR="00C7588C" w:rsidRPr="0076017B" w:rsidRDefault="00C7588C" w:rsidP="00C75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6017B">
        <w:rPr>
          <w:rFonts w:eastAsia="Times New Roman" w:cs="Times New Roman"/>
          <w:color w:val="000000" w:themeColor="text1"/>
          <w:szCs w:val="24"/>
          <w:lang w:eastAsia="hu-HU"/>
        </w:rPr>
        <w:t>rendszeres gyermekvédelmi kedvezmény esetén a hatósági döntés másolata,</w:t>
      </w:r>
    </w:p>
    <w:p w:rsidR="00C7588C" w:rsidRPr="0076017B" w:rsidRDefault="00C7588C" w:rsidP="00C75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6017B">
        <w:rPr>
          <w:rFonts w:eastAsia="Times New Roman" w:cs="Times New Roman"/>
          <w:color w:val="000000" w:themeColor="text1"/>
          <w:szCs w:val="24"/>
          <w:lang w:eastAsia="hu-HU"/>
        </w:rPr>
        <w:t>tartós betegség, fogyatékosság esetén a magasabb összegű családi pótlék megállapításáról szóló határozat másolata, ennek hiányában tartós betegség esetén szakorvosi igazolás, fogyatékosság esetén a szakértői és rehabilitációs bizottság szakvéleménye.</w:t>
      </w:r>
    </w:p>
    <w:p w:rsidR="00C7588C" w:rsidRPr="0076017B" w:rsidRDefault="00C7588C" w:rsidP="00C7588C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6017B">
        <w:rPr>
          <w:rFonts w:eastAsia="Times New Roman" w:cs="Times New Roman"/>
          <w:color w:val="000000" w:themeColor="text1"/>
          <w:szCs w:val="24"/>
          <w:lang w:eastAsia="hu-HU"/>
        </w:rPr>
        <w:t>A bölcsődei kedvezményjogosultságokhoz a nyilatkozatot a szükséges igazolásokkal az újonnan felvett gyermekek esetében a beszoktatás megkezdését megelőzően, a már bölcsődébe járó gyermekek esetében a szeptemberi befizetést megelőzően kell benyújtani.</w:t>
      </w:r>
    </w:p>
    <w:p w:rsidR="00C7588C" w:rsidRPr="0076017B" w:rsidRDefault="00C7588C" w:rsidP="00C7588C">
      <w:pPr>
        <w:shd w:val="clear" w:color="auto" w:fill="FFFFFF"/>
        <w:spacing w:after="150" w:line="360" w:lineRule="auto"/>
        <w:ind w:firstLine="360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6017B">
        <w:rPr>
          <w:rFonts w:eastAsia="Times New Roman" w:cs="Times New Roman"/>
          <w:color w:val="000000" w:themeColor="text1"/>
          <w:szCs w:val="24"/>
          <w:lang w:eastAsia="hu-HU"/>
        </w:rPr>
        <w:t>A kitöltött nyilatkozatot a gyermek által látogatott Intézményben kell leadni.</w:t>
      </w:r>
    </w:p>
    <w:p w:rsidR="00EC4ED8" w:rsidRPr="002E0269" w:rsidRDefault="00EC4ED8" w:rsidP="002E0269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 New Roman"/>
          <w:bCs/>
          <w:szCs w:val="24"/>
          <w:lang w:eastAsia="hu-HU"/>
        </w:rPr>
      </w:pPr>
    </w:p>
    <w:p w:rsidR="00335B1F" w:rsidRPr="002E0269" w:rsidRDefault="00335B1F" w:rsidP="00335B1F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szCs w:val="24"/>
          <w:lang w:eastAsia="hu-HU"/>
        </w:rPr>
      </w:pPr>
      <w:r w:rsidRPr="002E0269">
        <w:rPr>
          <w:rFonts w:eastAsia="Times New Roman" w:cs="Times New Roman"/>
          <w:szCs w:val="24"/>
          <w:lang w:eastAsia="hu-HU"/>
        </w:rPr>
        <w:t xml:space="preserve">Budapest, 2015. </w:t>
      </w:r>
      <w:r w:rsidR="00EC4ED8">
        <w:rPr>
          <w:rFonts w:eastAsia="Times New Roman" w:cs="Times New Roman"/>
          <w:szCs w:val="24"/>
          <w:lang w:eastAsia="hu-HU"/>
        </w:rPr>
        <w:t>augusztus 0</w:t>
      </w:r>
      <w:r w:rsidR="000A105A">
        <w:rPr>
          <w:rFonts w:eastAsia="Times New Roman" w:cs="Times New Roman"/>
          <w:szCs w:val="24"/>
          <w:lang w:eastAsia="hu-HU"/>
        </w:rPr>
        <w:t>7</w:t>
      </w:r>
      <w:r w:rsidRPr="002E0269">
        <w:rPr>
          <w:rFonts w:eastAsia="Times New Roman" w:cs="Times New Roman"/>
          <w:szCs w:val="24"/>
          <w:lang w:eastAsia="hu-HU"/>
        </w:rPr>
        <w:t>.</w:t>
      </w:r>
    </w:p>
    <w:p w:rsidR="0060182D" w:rsidRPr="002E0269" w:rsidRDefault="0060182D">
      <w:pPr>
        <w:rPr>
          <w:rFonts w:cs="Times New Roman"/>
          <w:szCs w:val="24"/>
        </w:rPr>
      </w:pPr>
    </w:p>
    <w:sectPr w:rsidR="0060182D" w:rsidRPr="002E0269" w:rsidSect="000A105A">
      <w:pgSz w:w="11906" w:h="16838"/>
      <w:pgMar w:top="993" w:right="1417" w:bottom="1417" w:left="1701" w:header="709" w:footer="1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2E" w:rsidRDefault="0022462E" w:rsidP="00335B1F">
      <w:pPr>
        <w:spacing w:after="0" w:line="240" w:lineRule="auto"/>
      </w:pPr>
      <w:r>
        <w:separator/>
      </w:r>
    </w:p>
  </w:endnote>
  <w:endnote w:type="continuationSeparator" w:id="0">
    <w:p w:rsidR="0022462E" w:rsidRDefault="0022462E" w:rsidP="0033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2E" w:rsidRDefault="0022462E" w:rsidP="00335B1F">
      <w:pPr>
        <w:spacing w:after="0" w:line="240" w:lineRule="auto"/>
      </w:pPr>
      <w:r>
        <w:separator/>
      </w:r>
    </w:p>
  </w:footnote>
  <w:footnote w:type="continuationSeparator" w:id="0">
    <w:p w:rsidR="0022462E" w:rsidRDefault="0022462E" w:rsidP="0033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7B9"/>
    <w:multiLevelType w:val="multilevel"/>
    <w:tmpl w:val="A91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52E36"/>
    <w:multiLevelType w:val="multilevel"/>
    <w:tmpl w:val="12B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924D5"/>
    <w:multiLevelType w:val="multilevel"/>
    <w:tmpl w:val="5A8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C2FCF"/>
    <w:multiLevelType w:val="multilevel"/>
    <w:tmpl w:val="CF8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F"/>
    <w:rsid w:val="000A105A"/>
    <w:rsid w:val="000A4214"/>
    <w:rsid w:val="00101DAC"/>
    <w:rsid w:val="00117F49"/>
    <w:rsid w:val="001565A6"/>
    <w:rsid w:val="00193B9A"/>
    <w:rsid w:val="001B23CC"/>
    <w:rsid w:val="0022462E"/>
    <w:rsid w:val="002E0269"/>
    <w:rsid w:val="00335B1F"/>
    <w:rsid w:val="003919CD"/>
    <w:rsid w:val="00483C05"/>
    <w:rsid w:val="004D34B9"/>
    <w:rsid w:val="004F390B"/>
    <w:rsid w:val="004F3F18"/>
    <w:rsid w:val="00572A87"/>
    <w:rsid w:val="005B3A6D"/>
    <w:rsid w:val="0060182D"/>
    <w:rsid w:val="00631470"/>
    <w:rsid w:val="006B083C"/>
    <w:rsid w:val="006D26E0"/>
    <w:rsid w:val="006F6ADB"/>
    <w:rsid w:val="00743DEC"/>
    <w:rsid w:val="00820652"/>
    <w:rsid w:val="009064E7"/>
    <w:rsid w:val="009C56AD"/>
    <w:rsid w:val="009C6D2F"/>
    <w:rsid w:val="00A150DE"/>
    <w:rsid w:val="00A52362"/>
    <w:rsid w:val="00A9104A"/>
    <w:rsid w:val="00B150B0"/>
    <w:rsid w:val="00C7588C"/>
    <w:rsid w:val="00C827EB"/>
    <w:rsid w:val="00DF32BA"/>
    <w:rsid w:val="00EC4ED8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35B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35B1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3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B1F"/>
  </w:style>
  <w:style w:type="paragraph" w:styleId="llb">
    <w:name w:val="footer"/>
    <w:basedOn w:val="Norml"/>
    <w:link w:val="llbChar"/>
    <w:uiPriority w:val="99"/>
    <w:unhideWhenUsed/>
    <w:rsid w:val="0033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B1F"/>
  </w:style>
  <w:style w:type="paragraph" w:styleId="Buborkszveg">
    <w:name w:val="Balloon Text"/>
    <w:basedOn w:val="Norml"/>
    <w:link w:val="BuborkszvegChar"/>
    <w:uiPriority w:val="99"/>
    <w:semiHidden/>
    <w:unhideWhenUsed/>
    <w:rsid w:val="0033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B1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2C4"/>
    <w:rPr>
      <w:color w:val="0000FF"/>
      <w:u w:val="single"/>
    </w:rPr>
  </w:style>
  <w:style w:type="table" w:styleId="Rcsostblzat">
    <w:name w:val="Table Grid"/>
    <w:basedOn w:val="Normltblzat"/>
    <w:uiPriority w:val="59"/>
    <w:rsid w:val="00631470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8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827EB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35B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35B1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3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B1F"/>
  </w:style>
  <w:style w:type="paragraph" w:styleId="llb">
    <w:name w:val="footer"/>
    <w:basedOn w:val="Norml"/>
    <w:link w:val="llbChar"/>
    <w:uiPriority w:val="99"/>
    <w:unhideWhenUsed/>
    <w:rsid w:val="0033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B1F"/>
  </w:style>
  <w:style w:type="paragraph" w:styleId="Buborkszveg">
    <w:name w:val="Balloon Text"/>
    <w:basedOn w:val="Norml"/>
    <w:link w:val="BuborkszvegChar"/>
    <w:uiPriority w:val="99"/>
    <w:semiHidden/>
    <w:unhideWhenUsed/>
    <w:rsid w:val="0033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B1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2C4"/>
    <w:rPr>
      <w:color w:val="0000FF"/>
      <w:u w:val="single"/>
    </w:rPr>
  </w:style>
  <w:style w:type="table" w:styleId="Rcsostblzat">
    <w:name w:val="Table Grid"/>
    <w:basedOn w:val="Normltblzat"/>
    <w:uiPriority w:val="59"/>
    <w:rsid w:val="00631470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8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827E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edbefizetes.ujpestgi.hu/Szuloi/Account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keresztesiv</dc:creator>
  <cp:lastModifiedBy>lt</cp:lastModifiedBy>
  <cp:revision>2</cp:revision>
  <cp:lastPrinted>2015-08-04T11:23:00Z</cp:lastPrinted>
  <dcterms:created xsi:type="dcterms:W3CDTF">2015-08-12T13:52:00Z</dcterms:created>
  <dcterms:modified xsi:type="dcterms:W3CDTF">2015-08-12T13:52:00Z</dcterms:modified>
</cp:coreProperties>
</file>